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61" w:rsidRDefault="002C1AFB" w:rsidP="007870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апреля. Слушание музыки </w:t>
      </w:r>
      <w:r w:rsidR="007870AA" w:rsidRPr="007870AA">
        <w:rPr>
          <w:rFonts w:ascii="Times New Roman" w:hAnsi="Times New Roman" w:cs="Times New Roman"/>
          <w:b/>
          <w:sz w:val="28"/>
          <w:szCs w:val="28"/>
        </w:rPr>
        <w:t>3 класс, урок № 4</w:t>
      </w:r>
    </w:p>
    <w:p w:rsidR="007870AA" w:rsidRDefault="00B510B4" w:rsidP="007870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E24" w:rsidRDefault="007870AA" w:rsidP="007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1.Всем добрый день! Продолжаем знакомиться с музы</w:t>
      </w:r>
      <w:r w:rsidR="0015560E">
        <w:rPr>
          <w:rFonts w:ascii="Times New Roman" w:hAnsi="Times New Roman" w:cs="Times New Roman"/>
          <w:sz w:val="28"/>
          <w:szCs w:val="28"/>
        </w:rPr>
        <w:t>кальными формами.</w:t>
      </w:r>
    </w:p>
    <w:p w:rsidR="00560915" w:rsidRDefault="00272E24" w:rsidP="007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Внимательно прочитывайте тексты на слайдах.</w:t>
      </w:r>
      <w:r w:rsidR="0015560E">
        <w:rPr>
          <w:rFonts w:ascii="Times New Roman" w:hAnsi="Times New Roman" w:cs="Times New Roman"/>
          <w:sz w:val="28"/>
          <w:szCs w:val="28"/>
        </w:rPr>
        <w:t xml:space="preserve"> </w:t>
      </w:r>
      <w:r w:rsidR="004F77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7FC" w:rsidRDefault="006C27FC" w:rsidP="00787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86C" w:rsidRDefault="00E9786C" w:rsidP="00787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60E" w:rsidRDefault="00E9786C" w:rsidP="007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dmin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60E" w:rsidRDefault="00FE59DB" w:rsidP="0015560E">
      <w:pPr>
        <w:tabs>
          <w:tab w:val="left" w:pos="358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Admin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E2B" w:rsidRDefault="0007320E" w:rsidP="0015560E">
      <w:pPr>
        <w:tabs>
          <w:tab w:val="left" w:pos="3585"/>
        </w:tabs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Admin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EC5" w:rsidRDefault="00831D2D" w:rsidP="00831D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31D2D">
        <w:rPr>
          <w:rFonts w:ascii="Times New Roman" w:hAnsi="Times New Roman" w:cs="Times New Roman"/>
          <w:sz w:val="28"/>
          <w:szCs w:val="28"/>
        </w:rPr>
        <w:lastRenderedPageBreak/>
        <w:t>В трёхчастной форме написано много музыкальных произведений.</w:t>
      </w:r>
    </w:p>
    <w:p w:rsidR="00B510B4" w:rsidRDefault="00B510B4" w:rsidP="00831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91D" w:rsidRDefault="00A8491D" w:rsidP="00831D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 читать то, что написано ниже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музыку, можно послушать, потом прочитать и опять послушать. </w:t>
      </w:r>
      <w:r w:rsidRPr="00A8491D">
        <w:rPr>
          <w:rFonts w:ascii="Times New Roman" w:hAnsi="Times New Roman" w:cs="Times New Roman"/>
          <w:sz w:val="28"/>
          <w:szCs w:val="28"/>
          <w:u w:val="single"/>
        </w:rPr>
        <w:t>Слушать музыку не менее двух раз.</w:t>
      </w:r>
      <w:r w:rsidR="003D0F8E">
        <w:rPr>
          <w:rFonts w:ascii="Times New Roman" w:hAnsi="Times New Roman" w:cs="Times New Roman"/>
          <w:sz w:val="28"/>
          <w:szCs w:val="28"/>
          <w:u w:val="single"/>
        </w:rPr>
        <w:t xml:space="preserve"> Аудиофайл  во вложении</w:t>
      </w:r>
      <w:r w:rsidR="004F770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510B4" w:rsidRPr="00831D2D" w:rsidRDefault="00B510B4" w:rsidP="00831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60E" w:rsidRDefault="00831D2D" w:rsidP="00831D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B5D">
        <w:rPr>
          <w:rFonts w:ascii="Times New Roman" w:hAnsi="Times New Roman" w:cs="Times New Roman"/>
          <w:sz w:val="28"/>
          <w:szCs w:val="28"/>
          <w:u w:val="single"/>
        </w:rPr>
        <w:t>Послушайте</w:t>
      </w:r>
      <w:r>
        <w:rPr>
          <w:rFonts w:ascii="Times New Roman" w:hAnsi="Times New Roman" w:cs="Times New Roman"/>
          <w:sz w:val="28"/>
          <w:szCs w:val="28"/>
        </w:rPr>
        <w:t>, пожалуйста, музыку Эдварда Грига (норвежский композитор)</w:t>
      </w:r>
    </w:p>
    <w:p w:rsidR="00831D2D" w:rsidRPr="00831D2D" w:rsidRDefault="00831D2D" w:rsidP="00831D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«Шествие гномов». </w:t>
      </w:r>
      <w:r w:rsidRPr="00156B5D">
        <w:rPr>
          <w:rFonts w:ascii="Times New Roman" w:hAnsi="Times New Roman" w:cs="Times New Roman"/>
          <w:sz w:val="28"/>
          <w:szCs w:val="28"/>
          <w:u w:val="single"/>
        </w:rPr>
        <w:t>Вспомните</w:t>
      </w:r>
      <w:r>
        <w:rPr>
          <w:rFonts w:ascii="Times New Roman" w:hAnsi="Times New Roman" w:cs="Times New Roman"/>
          <w:sz w:val="28"/>
          <w:szCs w:val="28"/>
        </w:rPr>
        <w:t xml:space="preserve"> всё, что вы знаете о гномах: какие они, где живут, чем занимаются, названия сказок с их участием. Шествовать – это значит идти. Гномы идут, не сидят, не стоят, а идут. В музыку это очень хорошо показал и изобразил композитор. Когда будете слушать «Шествие гномов», </w:t>
      </w:r>
      <w:r w:rsidR="00156B5D" w:rsidRPr="00156B5D">
        <w:rPr>
          <w:rFonts w:ascii="Times New Roman" w:hAnsi="Times New Roman" w:cs="Times New Roman"/>
          <w:sz w:val="28"/>
          <w:szCs w:val="28"/>
          <w:u w:val="single"/>
        </w:rPr>
        <w:t>вы услышите</w:t>
      </w:r>
      <w:r w:rsidR="00156B5D">
        <w:rPr>
          <w:rFonts w:ascii="Times New Roman" w:hAnsi="Times New Roman" w:cs="Times New Roman"/>
          <w:sz w:val="28"/>
          <w:szCs w:val="28"/>
        </w:rPr>
        <w:t xml:space="preserve"> изменения динамики (громкости), тембров (звучание разных инструментов). Для  создания нужного  характера музыки композитор сочинил мелодию, она звучит с определённым ритмом. </w:t>
      </w:r>
      <w:r w:rsidR="00156B5D" w:rsidRPr="00156B5D">
        <w:rPr>
          <w:rFonts w:ascii="Times New Roman" w:hAnsi="Times New Roman" w:cs="Times New Roman"/>
          <w:sz w:val="28"/>
          <w:szCs w:val="28"/>
          <w:u w:val="single"/>
        </w:rPr>
        <w:t xml:space="preserve">Определите </w:t>
      </w:r>
      <w:r w:rsidR="00156B5D">
        <w:rPr>
          <w:rFonts w:ascii="Times New Roman" w:hAnsi="Times New Roman" w:cs="Times New Roman"/>
          <w:sz w:val="28"/>
          <w:szCs w:val="28"/>
        </w:rPr>
        <w:t xml:space="preserve">  характер музыки, какой он, какими показаны гномы?</w:t>
      </w:r>
    </w:p>
    <w:p w:rsidR="00144EC5" w:rsidRPr="0037172F" w:rsidRDefault="00156B5D" w:rsidP="00156B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говорили </w:t>
      </w:r>
      <w:r w:rsidRPr="0037172F">
        <w:rPr>
          <w:rFonts w:ascii="Times New Roman" w:hAnsi="Times New Roman" w:cs="Times New Roman"/>
          <w:sz w:val="28"/>
          <w:szCs w:val="28"/>
          <w:u w:val="single"/>
        </w:rPr>
        <w:t>о первой части.</w:t>
      </w:r>
    </w:p>
    <w:p w:rsidR="00156B5D" w:rsidRDefault="00156B5D" w:rsidP="00156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72F">
        <w:rPr>
          <w:rFonts w:ascii="Times New Roman" w:hAnsi="Times New Roman" w:cs="Times New Roman"/>
          <w:sz w:val="28"/>
          <w:szCs w:val="28"/>
          <w:u w:val="single"/>
        </w:rPr>
        <w:t>Во второй части</w:t>
      </w:r>
      <w:r>
        <w:rPr>
          <w:rFonts w:ascii="Times New Roman" w:hAnsi="Times New Roman" w:cs="Times New Roman"/>
          <w:sz w:val="28"/>
          <w:szCs w:val="28"/>
        </w:rPr>
        <w:t xml:space="preserve"> или середине музыки меняется настроение.</w:t>
      </w:r>
      <w:r w:rsidR="0037172F">
        <w:rPr>
          <w:rFonts w:ascii="Times New Roman" w:hAnsi="Times New Roman" w:cs="Times New Roman"/>
          <w:sz w:val="28"/>
          <w:szCs w:val="28"/>
        </w:rPr>
        <w:t xml:space="preserve"> Здесь показана природа, её красота, вы услышите пение птиц, журчание ручейка, увидите красивые цветочные поляны, почувствуете тепло яркого солнышка, увидите бесконечно высокое голубое небо, могучие деревья и ещё много того, что позволит ваша фантазия. На душе будет спокойно, тихо, умиротворённо.</w:t>
      </w:r>
    </w:p>
    <w:p w:rsidR="0037172F" w:rsidRDefault="0037172F" w:rsidP="00156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будет звучать в высоком регистре у деревянных духовых инструментов в мажорном ладу. </w:t>
      </w:r>
    </w:p>
    <w:p w:rsidR="0037172F" w:rsidRDefault="0037172F" w:rsidP="00156B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смену этой тихой красоте придёт уже знакомая музыка  из первой  тревожной части. Вы ощутите в душе эти перемены. Вот это </w:t>
      </w:r>
      <w:r w:rsidRPr="0037172F">
        <w:rPr>
          <w:rFonts w:ascii="Times New Roman" w:hAnsi="Times New Roman" w:cs="Times New Roman"/>
          <w:sz w:val="28"/>
          <w:szCs w:val="28"/>
          <w:u w:val="single"/>
        </w:rPr>
        <w:t>третья часть.</w:t>
      </w:r>
    </w:p>
    <w:p w:rsidR="0037172F" w:rsidRDefault="0037172F" w:rsidP="00156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91D">
        <w:rPr>
          <w:rFonts w:ascii="Times New Roman" w:hAnsi="Times New Roman" w:cs="Times New Roman"/>
          <w:sz w:val="28"/>
          <w:szCs w:val="28"/>
          <w:u w:val="single"/>
        </w:rPr>
        <w:t>Музыка первой и третьей частей одинаковая.</w:t>
      </w:r>
      <w:r w:rsidR="00A8491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8491D">
        <w:rPr>
          <w:rFonts w:ascii="Times New Roman" w:hAnsi="Times New Roman" w:cs="Times New Roman"/>
          <w:sz w:val="28"/>
          <w:szCs w:val="28"/>
        </w:rPr>
        <w:t>Могут быть небольшие изменения. Они есть и здесь. В самом конце, когда звучание почти исчезнет, прозвучит  внезапно резкий, пугающий аккорд.</w:t>
      </w:r>
    </w:p>
    <w:p w:rsidR="00A8491D" w:rsidRDefault="00A8491D" w:rsidP="00156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91D" w:rsidRDefault="00A8491D" w:rsidP="00156B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491D">
        <w:rPr>
          <w:rFonts w:ascii="Times New Roman" w:hAnsi="Times New Roman" w:cs="Times New Roman"/>
          <w:b/>
          <w:sz w:val="28"/>
          <w:szCs w:val="28"/>
        </w:rPr>
        <w:t>Письменное задание</w:t>
      </w:r>
      <w:r w:rsidR="00675ED1">
        <w:rPr>
          <w:rFonts w:ascii="Times New Roman" w:hAnsi="Times New Roman" w:cs="Times New Roman"/>
          <w:b/>
          <w:sz w:val="28"/>
          <w:szCs w:val="28"/>
        </w:rPr>
        <w:t xml:space="preserve"> (на листочке).</w:t>
      </w:r>
    </w:p>
    <w:p w:rsidR="00A8491D" w:rsidRDefault="00A8491D" w:rsidP="00156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ED1" w:rsidRDefault="00A8491D" w:rsidP="00156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5ED1">
        <w:rPr>
          <w:rFonts w:ascii="Times New Roman" w:hAnsi="Times New Roman" w:cs="Times New Roman"/>
          <w:sz w:val="28"/>
          <w:szCs w:val="28"/>
        </w:rPr>
        <w:t>пределить характер первой части,  характер второй части. Опишите музыку своими словами (динамика, размер, лад, темп, регистр).</w:t>
      </w:r>
    </w:p>
    <w:p w:rsidR="00A8491D" w:rsidRDefault="00A8491D" w:rsidP="00156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Можете воспользоваться словами-понятиями</w:t>
      </w:r>
      <w:r w:rsidR="00675ED1">
        <w:rPr>
          <w:rFonts w:ascii="Times New Roman" w:hAnsi="Times New Roman" w:cs="Times New Roman"/>
          <w:sz w:val="28"/>
          <w:szCs w:val="28"/>
        </w:rPr>
        <w:t xml:space="preserve"> для определения характера</w:t>
      </w:r>
      <w:r>
        <w:rPr>
          <w:rFonts w:ascii="Times New Roman" w:hAnsi="Times New Roman" w:cs="Times New Roman"/>
          <w:sz w:val="28"/>
          <w:szCs w:val="28"/>
        </w:rPr>
        <w:t xml:space="preserve">: мягкий, светлый,  грозный, добрый, смешной, страшный,  тревожный, весёлый, волнительный, печальный, спокойный, </w:t>
      </w:r>
      <w:r w:rsidR="00675ED1">
        <w:rPr>
          <w:rFonts w:ascii="Times New Roman" w:hAnsi="Times New Roman" w:cs="Times New Roman"/>
          <w:sz w:val="28"/>
          <w:szCs w:val="28"/>
        </w:rPr>
        <w:t>умиротворённый, стремительный, нежный, жалобный, взволнованный, тихий, резкий.</w:t>
      </w:r>
      <w:proofErr w:type="gramEnd"/>
    </w:p>
    <w:p w:rsidR="002C1AFB" w:rsidRDefault="002C1AFB" w:rsidP="00156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Листочек с заданием пусть лежит до следующего урока. Будет проверочная работа.</w:t>
      </w:r>
    </w:p>
    <w:p w:rsidR="0068662D" w:rsidRDefault="0068662D" w:rsidP="00156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62D" w:rsidRPr="00A8491D" w:rsidRDefault="0068662D" w:rsidP="00156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0F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10B4">
        <w:rPr>
          <w:rFonts w:ascii="Times New Roman" w:hAnsi="Times New Roman" w:cs="Times New Roman"/>
          <w:sz w:val="28"/>
          <w:szCs w:val="28"/>
        </w:rPr>
        <w:t>Трынцы-</w:t>
      </w:r>
      <w:r w:rsidR="005E4921">
        <w:rPr>
          <w:rFonts w:ascii="Times New Roman" w:hAnsi="Times New Roman" w:cs="Times New Roman"/>
          <w:sz w:val="28"/>
          <w:szCs w:val="28"/>
        </w:rPr>
        <w:t>брынцы</w:t>
      </w:r>
      <w:proofErr w:type="spellEnd"/>
      <w:r w:rsidR="005E4921">
        <w:rPr>
          <w:rFonts w:ascii="Times New Roman" w:hAnsi="Times New Roman" w:cs="Times New Roman"/>
          <w:sz w:val="28"/>
          <w:szCs w:val="28"/>
        </w:rPr>
        <w:t>» - продолжать работу, читать текст и чередовать его с ритмами в умеренном тем</w:t>
      </w:r>
      <w:bookmarkStart w:id="0" w:name="_GoBack"/>
      <w:bookmarkEnd w:id="0"/>
      <w:r w:rsidR="005E4921">
        <w:rPr>
          <w:rFonts w:ascii="Times New Roman" w:hAnsi="Times New Roman" w:cs="Times New Roman"/>
          <w:sz w:val="28"/>
          <w:szCs w:val="28"/>
        </w:rPr>
        <w:t>пе.</w:t>
      </w:r>
    </w:p>
    <w:sectPr w:rsidR="0068662D" w:rsidRPr="00A8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F6" w:rsidRDefault="00454FF6" w:rsidP="0015560E">
      <w:pPr>
        <w:spacing w:after="0" w:line="240" w:lineRule="auto"/>
      </w:pPr>
      <w:r>
        <w:separator/>
      </w:r>
    </w:p>
  </w:endnote>
  <w:endnote w:type="continuationSeparator" w:id="0">
    <w:p w:rsidR="00454FF6" w:rsidRDefault="00454FF6" w:rsidP="0015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F6" w:rsidRDefault="00454FF6" w:rsidP="0015560E">
      <w:pPr>
        <w:spacing w:after="0" w:line="240" w:lineRule="auto"/>
      </w:pPr>
      <w:r>
        <w:separator/>
      </w:r>
    </w:p>
  </w:footnote>
  <w:footnote w:type="continuationSeparator" w:id="0">
    <w:p w:rsidR="00454FF6" w:rsidRDefault="00454FF6" w:rsidP="00155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9"/>
    <w:rsid w:val="000718BD"/>
    <w:rsid w:val="0007320E"/>
    <w:rsid w:val="00100E2B"/>
    <w:rsid w:val="00144EC5"/>
    <w:rsid w:val="0015560E"/>
    <w:rsid w:val="00156B5D"/>
    <w:rsid w:val="00272E24"/>
    <w:rsid w:val="002C1AFB"/>
    <w:rsid w:val="002D1461"/>
    <w:rsid w:val="0037172F"/>
    <w:rsid w:val="00373B44"/>
    <w:rsid w:val="003D0F8E"/>
    <w:rsid w:val="00454FF6"/>
    <w:rsid w:val="004F770F"/>
    <w:rsid w:val="00560915"/>
    <w:rsid w:val="005656CD"/>
    <w:rsid w:val="005670D9"/>
    <w:rsid w:val="005E4921"/>
    <w:rsid w:val="006328E8"/>
    <w:rsid w:val="00675ED1"/>
    <w:rsid w:val="0068662D"/>
    <w:rsid w:val="006C27FC"/>
    <w:rsid w:val="00726801"/>
    <w:rsid w:val="007870AA"/>
    <w:rsid w:val="00831D2D"/>
    <w:rsid w:val="00840C40"/>
    <w:rsid w:val="009404F5"/>
    <w:rsid w:val="00A8491D"/>
    <w:rsid w:val="00B510B4"/>
    <w:rsid w:val="00DA13E9"/>
    <w:rsid w:val="00E9786C"/>
    <w:rsid w:val="00EA61EA"/>
    <w:rsid w:val="00F94CE0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0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8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60E"/>
  </w:style>
  <w:style w:type="paragraph" w:styleId="a8">
    <w:name w:val="footer"/>
    <w:basedOn w:val="a"/>
    <w:link w:val="a9"/>
    <w:uiPriority w:val="99"/>
    <w:unhideWhenUsed/>
    <w:rsid w:val="0015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0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8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60E"/>
  </w:style>
  <w:style w:type="paragraph" w:styleId="a8">
    <w:name w:val="footer"/>
    <w:basedOn w:val="a"/>
    <w:link w:val="a9"/>
    <w:uiPriority w:val="99"/>
    <w:unhideWhenUsed/>
    <w:rsid w:val="0015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dcterms:created xsi:type="dcterms:W3CDTF">2020-04-20T03:29:00Z</dcterms:created>
  <dcterms:modified xsi:type="dcterms:W3CDTF">2020-04-22T08:23:00Z</dcterms:modified>
</cp:coreProperties>
</file>